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6E3" w:rsidRDefault="003F6EFD" w:rsidP="003F6EFD">
      <w:pPr>
        <w:tabs>
          <w:tab w:val="left" w:pos="5370"/>
        </w:tabs>
        <w:jc w:val="both"/>
      </w:pPr>
      <w:r>
        <w:tab/>
      </w:r>
    </w:p>
    <w:tbl>
      <w:tblPr>
        <w:tblStyle w:val="a3"/>
        <w:tblW w:w="95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715"/>
      </w:tblGrid>
      <w:tr w:rsidR="00943E18" w:rsidRPr="00943E18" w:rsidTr="004A4F4B">
        <w:tc>
          <w:tcPr>
            <w:tcW w:w="4786" w:type="dxa"/>
          </w:tcPr>
          <w:p w:rsidR="004A4F4B" w:rsidRPr="004A4F4B" w:rsidRDefault="004A4F4B" w:rsidP="008657DE">
            <w:pPr>
              <w:spacing w:after="150" w:line="324" w:lineRule="auto"/>
              <w:ind w:right="-1890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715" w:type="dxa"/>
          </w:tcPr>
          <w:p w:rsidR="00E02A01" w:rsidRDefault="00E02A01" w:rsidP="00E02A01">
            <w:pPr>
              <w:spacing w:after="150" w:line="324" w:lineRule="auto"/>
              <w:ind w:left="34" w:right="-1890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УТВЕРЖДЕНО протоколом №2  </w:t>
            </w:r>
          </w:p>
          <w:p w:rsidR="00943E18" w:rsidRPr="00943E18" w:rsidRDefault="00E02A01" w:rsidP="00E02A01">
            <w:pPr>
              <w:spacing w:after="150" w:line="324" w:lineRule="auto"/>
              <w:ind w:left="34" w:right="-1890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родительского собрания от 18.02.2019 года.</w:t>
            </w:r>
          </w:p>
        </w:tc>
      </w:tr>
    </w:tbl>
    <w:p w:rsidR="004A4F4B" w:rsidRDefault="004A4F4B" w:rsidP="00943E18">
      <w:pPr>
        <w:spacing w:after="150" w:line="324" w:lineRule="auto"/>
        <w:ind w:right="-1890"/>
        <w:jc w:val="center"/>
        <w:textAlignment w:val="top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43E18" w:rsidRPr="00943E18" w:rsidRDefault="00943E18" w:rsidP="004A4F4B">
      <w:pPr>
        <w:spacing w:after="0" w:line="324" w:lineRule="auto"/>
        <w:ind w:right="-1890"/>
        <w:jc w:val="center"/>
        <w:textAlignment w:val="top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ПОЛОЖЕНИЕ </w:t>
      </w:r>
    </w:p>
    <w:p w:rsidR="00943E18" w:rsidRPr="00943E18" w:rsidRDefault="00943E18" w:rsidP="004A4F4B">
      <w:pPr>
        <w:spacing w:after="0" w:line="324" w:lineRule="auto"/>
        <w:ind w:right="-1890"/>
        <w:jc w:val="center"/>
        <w:textAlignment w:val="top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 Родительском комитете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МАДОУ «Детский сад №390»</w:t>
      </w:r>
    </w:p>
    <w:p w:rsidR="00943E18" w:rsidRPr="00943E18" w:rsidRDefault="00943E18" w:rsidP="00943E18">
      <w:pPr>
        <w:pStyle w:val="a4"/>
        <w:numPr>
          <w:ilvl w:val="0"/>
          <w:numId w:val="1"/>
        </w:numPr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F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Общие положения</w:t>
      </w:r>
      <w:r w:rsidRPr="004A4F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1.1. Настоящее положение разработано для </w:t>
      </w:r>
      <w:proofErr w:type="gramStart"/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муниципального</w:t>
      </w:r>
      <w:proofErr w:type="gramEnd"/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автономного дошкольного </w:t>
      </w:r>
    </w:p>
    <w:p w:rsidR="00943E18" w:rsidRPr="00943E18" w:rsidRDefault="00943E18" w:rsidP="00943E18">
      <w:pPr>
        <w:pStyle w:val="a4"/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образовательного учреждения «Детский сад 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390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(далее - Учреждение) в соответствии с </w:t>
      </w:r>
      <w:r w:rsidR="004A4F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Федеральным законом №273-ФЗ «Об образовании в российской Федерации»,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Семейным кодексом РФ, Уставом Учреждения.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1.2. Родительский комитет - постоянный коллегиальный орган самоуправления Учреждения, действующий в целях развития и совершенствования образовательного и воспитательного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процесса, взаимодействия родительской общественности и Учреждения</w:t>
      </w:r>
      <w:r w:rsidR="00606DBE">
        <w:rPr>
          <w:rFonts w:ascii="Times New Roman" w:eastAsia="Times New Roman" w:hAnsi="Times New Roman" w:cs="Times New Roman"/>
          <w:color w:val="000000"/>
          <w:sz w:val="24"/>
          <w:szCs w:val="24"/>
        </w:rPr>
        <w:t>, помощи детскому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  <w:r w:rsidR="00606DB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саду в его работе и организации выполнения всеми родителями законных требований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</w:t>
      </w:r>
      <w:r w:rsidR="00606DBE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дошкольного учреждения.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1.3. В состав Родительского комитета входят по одному представителю родительской общественности от каждой группы Учреждения.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1.4. Решения Родительского комитета рассматриваются на </w:t>
      </w:r>
      <w:r w:rsidR="00327757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педагогическом совете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и при необходимости на Общем собрании Учреждения.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1.5. Изменения и дополнения в настоящее положение вносятся Родительским комитетом Учреждения и принимаются на его заседании.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1.6. Срок данного положения не ограничен. Данное положение действует до принятия нового.</w:t>
      </w:r>
    </w:p>
    <w:p w:rsidR="00606DBE" w:rsidRPr="004A4F4B" w:rsidRDefault="00943E18" w:rsidP="004A4F4B">
      <w:pPr>
        <w:pStyle w:val="a4"/>
        <w:numPr>
          <w:ilvl w:val="0"/>
          <w:numId w:val="1"/>
        </w:numPr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4F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Основные задачи Родительского комитета</w:t>
      </w:r>
      <w:r w:rsidRPr="004A4F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  <w:r w:rsidRPr="004A4F4B">
        <w:rPr>
          <w:rFonts w:ascii="Times New Roman" w:eastAsia="Times New Roman" w:hAnsi="Times New Roman" w:cs="Times New Roman"/>
          <w:color w:val="000000"/>
          <w:sz w:val="24"/>
          <w:szCs w:val="24"/>
        </w:rPr>
        <w:t>2.1. Основными задачами Родительского комитета являются:</w:t>
      </w:r>
      <w:r w:rsidRPr="004A4F4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- совместная работа с Учреждением по реализации государственной, муниципальной,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</w:t>
      </w:r>
      <w:r w:rsidRPr="004A4F4B">
        <w:rPr>
          <w:rFonts w:ascii="Times New Roman" w:eastAsia="Times New Roman" w:hAnsi="Times New Roman" w:cs="Times New Roman"/>
          <w:color w:val="000000"/>
          <w:sz w:val="24"/>
          <w:szCs w:val="24"/>
        </w:rPr>
        <w:t>городской политики в области дошкольного образования;</w:t>
      </w:r>
    </w:p>
    <w:p w:rsidR="00606DBE" w:rsidRDefault="00606DBE" w:rsidP="00606DBE">
      <w:pPr>
        <w:pStyle w:val="a4"/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установление связи педагогов с семьями воспитанников;</w:t>
      </w:r>
    </w:p>
    <w:p w:rsidR="004A4F4B" w:rsidRDefault="00606DBE" w:rsidP="00327757">
      <w:pPr>
        <w:pStyle w:val="a4"/>
        <w:spacing w:after="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охраны жизни и здоровья детей;</w:t>
      </w:r>
      <w:r w:rsidR="00943E18" w:rsidRPr="00606DB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защита прав и интересов воспитанников Учреждения;</w:t>
      </w:r>
      <w:r w:rsidR="00943E18" w:rsidRPr="00606DB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рассмотрение и обсуждение основных направлений развития Учреждения;</w:t>
      </w:r>
      <w:r w:rsidR="00943E18" w:rsidRPr="00606DB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43E18" w:rsidRPr="004A4F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 Функции Родительского комитета</w:t>
      </w:r>
      <w:r w:rsidR="00943E18" w:rsidRPr="004A4F4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</w:r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3.1. Родительский комитет Учреждения:</w:t>
      </w:r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- обсуждает локальные акты Учреждения, касающиеся взаимодействия с </w:t>
      </w:r>
      <w:proofErr w:type="gramStart"/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родительской</w:t>
      </w:r>
      <w:proofErr w:type="gramEnd"/>
    </w:p>
    <w:p w:rsidR="00943E18" w:rsidRPr="00943E18" w:rsidRDefault="00943E18" w:rsidP="00327757">
      <w:pPr>
        <w:spacing w:after="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общественностью, решает вопрос о внесении в них необходимых изменений и дополнений;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заслушивает отчеты заведующе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создании условий для реализации общеобразовательных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в Учреждении;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вместе с заведующ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обеспечивает охрану жизни воспитанников;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участвует в подведении итогов деятельности Учреждения за учебный год по вопросам работы с родительской общественностью;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принимает информацию, отчеты педагогических и медицинских работников о состоянии здоровья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детей, ходе реализации образовательных и воспитательных программ, результатах готовности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к школьному обучению;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- заслушивает доклады, информацию представителей организаций и учреждений,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взаимодействующих с Учреждением по вопросам образования и оздоровления воспитанников, </w:t>
      </w:r>
      <w:r w:rsidR="003277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в том числе о проверке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состояния образовательного процесса, соблюдения санитарно-гигиенического режима Учреждения, об охране жизни и здоровья воспитанников;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оказывает помощь Учреждению в работе с неблагополучными семьями;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- принимает участие в планировании и реализации работы по охране прав и </w:t>
      </w:r>
      <w:r w:rsidR="003277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интересов воспитанников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во время педагогического процесса в Учреждении;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вносит предложения по совершенствованию педагогического процесса в Учреждении;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содействует организации совместных с родителями (законными представителями) мероприятий в Учреждении - родительских собраний, родительских клубов, Дней открытых дверей и др.;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- привлекает внебюджетные и спонсорские средства, шефскую помощь заинтересованных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организаций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финансовой поддержки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вместе с заведующ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Учреждением принимает решение о поощрении, награждении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благодарственными письмами наиболее активных представителей родительской общественности.</w:t>
      </w:r>
    </w:p>
    <w:p w:rsidR="00943E18" w:rsidRPr="00943E18" w:rsidRDefault="00943E18" w:rsidP="00943E18">
      <w:pPr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4. Права Родительского комитета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4.1. Родительский комитет имеет право: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принимать участие в управлении Учреждением как орган самоуправления;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требовать у заведующе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Учреждением выполнения его решений.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4.2. Каждый член Родительского комитета при несогласии с решением последнего вправе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высказать свое мотивированное мнение, которое должно быть занесено в протокол.</w:t>
      </w:r>
    </w:p>
    <w:p w:rsidR="002A364B" w:rsidRDefault="00943E18" w:rsidP="00943E18">
      <w:pPr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5. Организация управления Родительским комитетом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5.1. В состав Родительского комитета входят председатели родительских комитетов групп или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специально выбранные представители родительской общественности, по 1 человеку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от каждой группы.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5.2. В необходимых случаях на заседание Родительского комитета приглашаются заведующий, педагогические, медицинские и другие работники Учреждения, представители общественных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организаций, учреждений, родители, представители Учредителя. Необходимость их приглашения определяется председателем Родительского комитета.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Приглашенные на заседание Родительского комитета пользуются правом совещательного голоса.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5.3. Родительский комитет выбирает из своего состава председателя и секретаря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сроком на 1 учебный год.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5.4. </w:t>
      </w:r>
      <w:proofErr w:type="gramStart"/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Председатель Родительского комитета: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организует деятельность Родительского комитета;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информирует членов Родительского комитета о предсто</w:t>
      </w:r>
      <w:r w:rsidR="002A36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ящем заседании не менее чем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</w:t>
      </w:r>
      <w:r w:rsidR="002A364B">
        <w:rPr>
          <w:rFonts w:ascii="Times New Roman" w:eastAsia="Times New Roman" w:hAnsi="Times New Roman" w:cs="Times New Roman"/>
          <w:color w:val="000000"/>
          <w:sz w:val="24"/>
          <w:szCs w:val="24"/>
        </w:rPr>
        <w:t>за  5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дней до его проведения;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организует подготовку и проведение заседаний Родительского комитета;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определяет повестку дня Родительского комитета;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контролирует выполнение решений Родительского комитета;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взаимодействует с председателями родительских комитетов групп;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2A364B">
        <w:rPr>
          <w:rFonts w:ascii="Times New Roman" w:eastAsia="Times New Roman" w:hAnsi="Times New Roman" w:cs="Times New Roman"/>
          <w:color w:val="000000"/>
          <w:sz w:val="24"/>
          <w:szCs w:val="24"/>
        </w:rPr>
        <w:t>- взаимодействует с заведующей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Учреждением по вопросам самоуправления.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5.5.</w:t>
      </w:r>
      <w:proofErr w:type="gramEnd"/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Родительский комитет работает по плану, составляющему часть годового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плана работы Учреждения.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5.6. Заседания Родительского комитета созываются не реже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 в </w:t>
      </w:r>
      <w:r w:rsidR="002A364B">
        <w:rPr>
          <w:rFonts w:ascii="Times New Roman" w:eastAsia="Times New Roman" w:hAnsi="Times New Roman" w:cs="Times New Roman"/>
          <w:color w:val="000000"/>
          <w:sz w:val="24"/>
          <w:szCs w:val="24"/>
        </w:rPr>
        <w:t>год.</w:t>
      </w:r>
    </w:p>
    <w:p w:rsidR="008B553F" w:rsidRDefault="00943E18" w:rsidP="00943E18">
      <w:pPr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5.7. Заседания Родительского комитета правомочны, если на них присутствует не менее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половины его состава.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5.8. Решение Родительского комитета принимается открытым голосованием и считается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принятым, если за него проголосовало не менее </w:t>
      </w:r>
      <w:r w:rsidR="002A364B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половины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присутствующих.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При равном количестве голосов решающим является голос председателя Родительского комитета.</w:t>
      </w:r>
    </w:p>
    <w:p w:rsidR="00943E18" w:rsidRPr="00943E18" w:rsidRDefault="008B553F" w:rsidP="00943E18">
      <w:pPr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5.9. Решение родительского комитета должны согласовываться с заведующ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детским садом.</w:t>
      </w:r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Организацию выполнения решений Родительского комитета осуществляет его председатель </w:t>
      </w:r>
      <w:r w:rsidR="002A36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совместно с заведующ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Учреждением.</w:t>
      </w:r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5.1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Непосредственным выполнением решений занимаются ответственные лица, указанные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</w:t>
      </w:r>
      <w:r w:rsidR="00943E18"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протоколе заседания Родительского комитета. Результаты выполнения решений докладываются Родительскому комитету на следующем заседании.</w:t>
      </w:r>
    </w:p>
    <w:p w:rsidR="00943E18" w:rsidRPr="00943E18" w:rsidRDefault="00943E18" w:rsidP="00943E18">
      <w:pPr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6. Взаимосвязи Родительского комитетас органами самоуправления Учреждения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6.1. </w:t>
      </w:r>
      <w:proofErr w:type="gramStart"/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Родительский комитет организует взаимодействие с другими органами самоуправления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Учреждения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Общим собранием,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Педагогическим советом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- через участие представителей Родительского комитета в заседании Общего собрания,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Педагогического совета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Учреждения;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- представление на ознакомление Общему собранию и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гическому совету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решений, принятых на заседании Родительского комитета;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- внесение предложений и дополнений по вопросам, рассматриваемым на заседаниях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Общего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собрания и 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</w:t>
      </w:r>
      <w:r w:rsidR="00273CE0">
        <w:rPr>
          <w:rFonts w:ascii="Times New Roman" w:eastAsia="Times New Roman" w:hAnsi="Times New Roman" w:cs="Times New Roman"/>
          <w:color w:val="000000"/>
          <w:sz w:val="24"/>
          <w:szCs w:val="24"/>
        </w:rPr>
        <w:t>гического совета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Учреждения.</w:t>
      </w:r>
      <w:proofErr w:type="gramEnd"/>
    </w:p>
    <w:p w:rsidR="00943E18" w:rsidRPr="00943E18" w:rsidRDefault="00943E18" w:rsidP="00943E18">
      <w:pPr>
        <w:spacing w:after="150" w:line="324" w:lineRule="auto"/>
        <w:ind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7. Ответственность Родительского комитета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7.1. Родительский комитет несет ответственность: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за выполнение, выполнение не в полном объеме или невыполнение закрепленных за ним задач и функций;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соответствие принимаемых решений законодательству РФ, нормативно-правовым актам.</w:t>
      </w:r>
    </w:p>
    <w:p w:rsidR="00943E18" w:rsidRPr="00943E18" w:rsidRDefault="00943E18" w:rsidP="00674217">
      <w:pPr>
        <w:spacing w:after="180" w:line="324" w:lineRule="auto"/>
        <w:ind w:left="426" w:right="-1890"/>
        <w:textAlignment w:val="top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8. Делопроизводство Родительского комитета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8.1. Заседания Родительского комитета оформляются протоколом.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8.2. </w:t>
      </w:r>
      <w:proofErr w:type="gramStart"/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В книге протоколов фиксируются: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дата проведения заседания;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количество присутствующих (отсутствующих) членов Родительского комитета;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приглашенные (ФИО, должность);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повестка дня;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ход обсуждения вопросов, выносимых на Родительский комитет;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предложения, рекомендации и замечания членов Родительского комитета и приглашенных лиц;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решение Родительского комитета.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8.3.</w:t>
      </w:r>
      <w:proofErr w:type="gramEnd"/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Протоколы подписываются председателем и секретарем Родительского комитета.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8.4. Нумерация протоколов ведется от начала учебного года.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8.5. Книга протоколов Родительского комитета нумеруется постранично, прошнуровывается, скрепляется подписью заведующего и печатью Учреждения.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8.6. Книга протоколов Родительского комитета хранится в делах Учреждения </w:t>
      </w:r>
      <w:r w:rsidR="004220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</w:t>
      </w:r>
      <w:r w:rsidR="00606DBE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="00E976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лет и передается по акту (при смене руководителя</w:t>
      </w:r>
      <w:r w:rsidR="00E976B9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943E1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500A0" w:rsidRPr="00943E18" w:rsidRDefault="007500A0">
      <w:pPr>
        <w:rPr>
          <w:rFonts w:ascii="Times New Roman" w:hAnsi="Times New Roman" w:cs="Times New Roman"/>
        </w:rPr>
      </w:pPr>
    </w:p>
    <w:sectPr w:rsidR="007500A0" w:rsidRPr="00943E18" w:rsidSect="00674217">
      <w:pgSz w:w="11906" w:h="16838"/>
      <w:pgMar w:top="1134" w:right="1558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80A5C"/>
    <w:multiLevelType w:val="hybridMultilevel"/>
    <w:tmpl w:val="3BC08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E18"/>
    <w:rsid w:val="000730D2"/>
    <w:rsid w:val="00086FC4"/>
    <w:rsid w:val="00273CE0"/>
    <w:rsid w:val="002A364B"/>
    <w:rsid w:val="00327757"/>
    <w:rsid w:val="003F6EFD"/>
    <w:rsid w:val="00422018"/>
    <w:rsid w:val="004A4F4B"/>
    <w:rsid w:val="00606DBE"/>
    <w:rsid w:val="00674217"/>
    <w:rsid w:val="007500A0"/>
    <w:rsid w:val="008657DE"/>
    <w:rsid w:val="008B553F"/>
    <w:rsid w:val="00943E18"/>
    <w:rsid w:val="00A816E3"/>
    <w:rsid w:val="00E02A01"/>
    <w:rsid w:val="00E976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E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3E1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F6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6E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E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3E1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F6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6E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53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70357">
          <w:marLeft w:val="-5250"/>
          <w:marRight w:val="-52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0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84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2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1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721330">
                                  <w:marLeft w:val="3450"/>
                                  <w:marRight w:val="3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205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08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5490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909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4871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86538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0675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9040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69068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80"/>
                                                                      <w:divBdr>
                                                                        <w:top w:val="single" w:sz="6" w:space="4" w:color="AABBCC"/>
                                                                        <w:left w:val="single" w:sz="6" w:space="4" w:color="AABBCC"/>
                                                                        <w:bottom w:val="single" w:sz="6" w:space="4" w:color="AABBCC"/>
                                                                        <w:right w:val="single" w:sz="6" w:space="4" w:color="AABBCC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1312</Words>
  <Characters>7485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2020-03-20T07:26:00Z</cp:lastPrinted>
  <dcterms:created xsi:type="dcterms:W3CDTF">2020-12-08T13:46:00Z</dcterms:created>
  <dcterms:modified xsi:type="dcterms:W3CDTF">2020-12-08T13:46:00Z</dcterms:modified>
</cp:coreProperties>
</file>